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C0" w:rsidRDefault="00326EC0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326EC0" w:rsidRDefault="00F657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EFOA</w:t>
      </w:r>
    </w:p>
    <w:p w:rsidR="00326EC0" w:rsidRDefault="00F657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INCIDENT REPORT</w:t>
      </w:r>
    </w:p>
    <w:p w:rsidR="00326EC0" w:rsidRDefault="00F657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8"/>
          <w:szCs w:val="48"/>
        </w:rPr>
        <w:t>2017</w:t>
      </w:r>
    </w:p>
    <w:p w:rsidR="00326EC0" w:rsidRDefault="00326EC0">
      <w:pPr>
        <w:rPr>
          <w:b/>
          <w:bCs/>
          <w:sz w:val="20"/>
          <w:szCs w:val="20"/>
        </w:rPr>
      </w:pPr>
    </w:p>
    <w:p w:rsidR="00326EC0" w:rsidRDefault="00326EC0">
      <w:pPr>
        <w:rPr>
          <w:b/>
          <w:bCs/>
          <w:sz w:val="20"/>
          <w:szCs w:val="20"/>
        </w:rPr>
      </w:pPr>
    </w:p>
    <w:p w:rsidR="00326EC0" w:rsidRDefault="00F65712">
      <w:pPr>
        <w:spacing w:before="150" w:after="150" w:line="480" w:lineRule="atLeast"/>
        <w:rPr>
          <w:rFonts w:ascii="Verdana" w:eastAsia="Verdana" w:hAnsi="Verdana" w:cs="Verdana"/>
          <w:b/>
          <w:bCs/>
          <w:color w:val="676767"/>
          <w:sz w:val="25"/>
          <w:szCs w:val="25"/>
        </w:rPr>
      </w:pPr>
      <w:r>
        <w:rPr>
          <w:rFonts w:ascii="Verdana" w:hAnsi="Verdana"/>
          <w:b/>
          <w:bCs/>
          <w:color w:val="FF2600"/>
          <w:sz w:val="18"/>
          <w:szCs w:val="18"/>
        </w:rPr>
        <w:t> </w:t>
      </w:r>
      <w:r>
        <w:rPr>
          <w:rFonts w:ascii="Verdana" w:hAnsi="Verdana"/>
          <w:b/>
          <w:bCs/>
          <w:color w:val="676767"/>
          <w:sz w:val="25"/>
          <w:szCs w:val="25"/>
        </w:rPr>
        <w:t>Complaints to the Edmonton Football Officials</w:t>
      </w:r>
      <w:r>
        <w:rPr>
          <w:rFonts w:ascii="Verdana" w:hAnsi="Verdana"/>
          <w:b/>
          <w:bCs/>
          <w:color w:val="676767"/>
          <w:sz w:val="25"/>
          <w:szCs w:val="25"/>
        </w:rPr>
        <w:t xml:space="preserve">’ </w:t>
      </w:r>
      <w:r>
        <w:rPr>
          <w:rFonts w:ascii="Verdana" w:hAnsi="Verdana"/>
          <w:b/>
          <w:bCs/>
          <w:color w:val="676767"/>
          <w:sz w:val="25"/>
          <w:szCs w:val="25"/>
        </w:rPr>
        <w:t>Association</w:t>
      </w:r>
    </w:p>
    <w:p w:rsidR="00326EC0" w:rsidRDefault="00326EC0">
      <w:pPr>
        <w:spacing w:before="150" w:after="150" w:line="480" w:lineRule="atLeast"/>
        <w:rPr>
          <w:rFonts w:ascii="Verdana" w:eastAsia="Verdana" w:hAnsi="Verdana" w:cs="Verdana"/>
          <w:b/>
          <w:bCs/>
          <w:color w:val="676767"/>
          <w:sz w:val="25"/>
          <w:szCs w:val="25"/>
        </w:rPr>
      </w:pPr>
      <w:bookmarkStart w:id="1" w:name="GoBack"/>
    </w:p>
    <w:bookmarkEnd w:id="1"/>
    <w:p w:rsidR="00326EC0" w:rsidRDefault="00F65712">
      <w:pPr>
        <w:rPr>
          <w:sz w:val="20"/>
          <w:szCs w:val="20"/>
        </w:rPr>
      </w:pPr>
      <w:r>
        <w:rPr>
          <w:rFonts w:ascii="Verdana" w:hAnsi="Verdana"/>
          <w:b/>
          <w:bCs/>
          <w:color w:val="FF2600"/>
          <w:sz w:val="18"/>
          <w:szCs w:val="18"/>
        </w:rPr>
        <w:t>We do not accept letters, texts, e-mails, film, and phone calls directly from parents, spectators, team officials, media or players.</w:t>
      </w:r>
      <w:r>
        <w:rPr>
          <w:rFonts w:ascii="Verdana" w:hAnsi="Verdana"/>
          <w:b/>
          <w:bCs/>
          <w:color w:val="FF2600"/>
          <w:sz w:val="18"/>
          <w:szCs w:val="18"/>
        </w:rPr>
        <w:t xml:space="preserve">  </w:t>
      </w:r>
      <w:r>
        <w:rPr>
          <w:rFonts w:ascii="Verdana" w:hAnsi="Verdana"/>
          <w:b/>
          <w:bCs/>
          <w:color w:val="FF2600"/>
          <w:sz w:val="18"/>
          <w:szCs w:val="18"/>
        </w:rPr>
        <w:t xml:space="preserve">If you feel a complaint is warranted, bring it to your </w:t>
      </w:r>
      <w:r>
        <w:rPr>
          <w:rFonts w:ascii="Verdana" w:hAnsi="Verdana"/>
          <w:b/>
          <w:bCs/>
          <w:color w:val="FF2600"/>
          <w:sz w:val="18"/>
          <w:szCs w:val="18"/>
          <w:u w:val="single"/>
        </w:rPr>
        <w:t>team management</w:t>
      </w:r>
      <w:r>
        <w:rPr>
          <w:rFonts w:ascii="Verdana" w:hAnsi="Verdana"/>
          <w:b/>
          <w:bCs/>
          <w:color w:val="FF2600"/>
          <w:sz w:val="18"/>
          <w:szCs w:val="18"/>
        </w:rPr>
        <w:t xml:space="preserve"> (Club president/Principal/ Athletic Director/Team Manager/Dean) who will follow our procedure and forward the concern to us. The letter must be delivered no later than seven days follow</w:t>
      </w:r>
      <w:r>
        <w:rPr>
          <w:rFonts w:ascii="Verdana" w:hAnsi="Verdana"/>
          <w:b/>
          <w:bCs/>
          <w:color w:val="FF2600"/>
          <w:sz w:val="18"/>
          <w:szCs w:val="18"/>
        </w:rPr>
        <w:t xml:space="preserve">ing the game in question. </w:t>
      </w:r>
      <w:r>
        <w:rPr>
          <w:sz w:val="20"/>
          <w:szCs w:val="20"/>
        </w:rPr>
        <w:t xml:space="preserve"> </w:t>
      </w:r>
    </w:p>
    <w:p w:rsidR="00326EC0" w:rsidRDefault="00F65712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</w:rPr>
      </w:pPr>
      <w:r>
        <w:rPr>
          <w:rFonts w:ascii="Verdana" w:hAnsi="Verdana"/>
          <w:b/>
          <w:bCs/>
          <w:color w:val="FF2600"/>
          <w:sz w:val="18"/>
          <w:szCs w:val="18"/>
        </w:rPr>
        <w:t>  </w:t>
      </w:r>
    </w:p>
    <w:p w:rsidR="00326EC0" w:rsidRDefault="00F65712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676767"/>
          <w:sz w:val="18"/>
          <w:szCs w:val="18"/>
        </w:rPr>
        <w:t>Step One:</w:t>
      </w:r>
      <w:r>
        <w:rPr>
          <w:rFonts w:ascii="Verdana" w:hAnsi="Verdana"/>
          <w:color w:val="676767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Letter from</w:t>
      </w:r>
      <w:r>
        <w:rPr>
          <w:rFonts w:ascii="Verdana" w:hAnsi="Verdana"/>
          <w:color w:val="FF2600"/>
          <w:sz w:val="18"/>
          <w:szCs w:val="18"/>
        </w:rPr>
        <w:t> </w:t>
      </w:r>
      <w:r>
        <w:rPr>
          <w:rFonts w:ascii="Verdana" w:hAnsi="Verdana"/>
          <w:b/>
          <w:bCs/>
          <w:i/>
          <w:iCs/>
          <w:color w:val="FF2600"/>
          <w:sz w:val="18"/>
          <w:szCs w:val="18"/>
          <w:u w:val="single"/>
        </w:rPr>
        <w:t>team management</w:t>
      </w:r>
      <w:r>
        <w:rPr>
          <w:rFonts w:ascii="Verdana" w:hAnsi="Verdana"/>
          <w:color w:val="FF2600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to: Edmonton Football Officials</w:t>
      </w:r>
      <w:r>
        <w:rPr>
          <w:rFonts w:ascii="Verdana" w:hAnsi="Verdana"/>
          <w:color w:val="676767"/>
          <w:sz w:val="18"/>
          <w:szCs w:val="18"/>
        </w:rPr>
        <w:t xml:space="preserve">’ </w:t>
      </w:r>
      <w:r>
        <w:rPr>
          <w:rFonts w:ascii="Verdana" w:hAnsi="Verdana"/>
          <w:color w:val="676767"/>
          <w:sz w:val="18"/>
          <w:szCs w:val="18"/>
        </w:rPr>
        <w:t xml:space="preserve">Association 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>Letter must include the following:</w:t>
      </w:r>
      <w:r>
        <w:rPr>
          <w:rFonts w:ascii="Georgia" w:hAnsi="Georgia"/>
          <w:i/>
          <w:iCs/>
          <w:color w:val="424242"/>
          <w:sz w:val="27"/>
          <w:szCs w:val="27"/>
        </w:rPr>
        <w:t> 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>1. Date of game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>2. Location of Game</w:t>
      </w:r>
      <w:r>
        <w:rPr>
          <w:rFonts w:ascii="Georgia" w:hAnsi="Georgia"/>
          <w:i/>
          <w:iCs/>
          <w:color w:val="424242"/>
          <w:sz w:val="27"/>
          <w:szCs w:val="27"/>
        </w:rPr>
        <w:t> 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>3. Names of officials (obtained from the game sheet)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 xml:space="preserve">4. Nature of </w:t>
      </w:r>
      <w:r>
        <w:rPr>
          <w:rFonts w:ascii="Georgia" w:hAnsi="Georgia"/>
          <w:i/>
          <w:iCs/>
          <w:color w:val="424242"/>
          <w:sz w:val="27"/>
          <w:szCs w:val="27"/>
        </w:rPr>
        <w:t>Concern</w:t>
      </w:r>
      <w:r>
        <w:rPr>
          <w:rFonts w:ascii="Georgia" w:hAnsi="Georgia"/>
          <w:i/>
          <w:iCs/>
          <w:color w:val="424242"/>
          <w:sz w:val="27"/>
          <w:szCs w:val="27"/>
        </w:rPr>
        <w:t> </w:t>
      </w:r>
    </w:p>
    <w:p w:rsidR="00326EC0" w:rsidRDefault="00F65712">
      <w:pPr>
        <w:shd w:val="clear" w:color="auto" w:fill="FEFEFE"/>
        <w:spacing w:before="100" w:after="100"/>
        <w:jc w:val="both"/>
        <w:rPr>
          <w:rFonts w:ascii="Georgia" w:eastAsia="Georgia" w:hAnsi="Georgia" w:cs="Georgia"/>
          <w:i/>
          <w:iCs/>
          <w:color w:val="424242"/>
          <w:sz w:val="27"/>
          <w:szCs w:val="27"/>
        </w:rPr>
      </w:pPr>
      <w:r>
        <w:rPr>
          <w:rFonts w:ascii="Georgia" w:hAnsi="Georgia"/>
          <w:i/>
          <w:iCs/>
          <w:color w:val="424242"/>
          <w:sz w:val="27"/>
          <w:szCs w:val="27"/>
        </w:rPr>
        <w:t>5. Name, Address (e-mail or home), and Phone Number of concerned person.</w:t>
      </w:r>
    </w:p>
    <w:p w:rsidR="00326EC0" w:rsidRDefault="00F65712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FF2600"/>
          <w:sz w:val="18"/>
          <w:szCs w:val="18"/>
        </w:rPr>
        <w:t>Step Two:</w:t>
      </w:r>
      <w:r>
        <w:rPr>
          <w:rFonts w:ascii="Verdana" w:hAnsi="Verdana"/>
          <w:b/>
          <w:bCs/>
          <w:i/>
          <w:iCs/>
          <w:color w:val="FF2600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If the Edmonton Football Officials</w:t>
      </w:r>
      <w:r>
        <w:rPr>
          <w:rFonts w:ascii="Verdana" w:hAnsi="Verdana"/>
          <w:color w:val="676767"/>
          <w:sz w:val="18"/>
          <w:szCs w:val="18"/>
        </w:rPr>
        <w:t xml:space="preserve">’ </w:t>
      </w:r>
      <w:r>
        <w:rPr>
          <w:rFonts w:ascii="Verdana" w:hAnsi="Verdana"/>
          <w:color w:val="676767"/>
          <w:sz w:val="18"/>
          <w:szCs w:val="18"/>
        </w:rPr>
        <w:t xml:space="preserve">Association feels there is merit to the concern they will proceed to step three. </w:t>
      </w:r>
      <w:r>
        <w:rPr>
          <w:rFonts w:ascii="Arial Unicode MS" w:hAnsi="Arial Unicode MS"/>
          <w:color w:val="676767"/>
          <w:sz w:val="18"/>
          <w:szCs w:val="18"/>
        </w:rPr>
        <w:br/>
      </w:r>
      <w:r>
        <w:rPr>
          <w:rFonts w:ascii="Arial Unicode MS" w:hAnsi="Arial Unicode MS"/>
          <w:color w:val="676767"/>
          <w:sz w:val="18"/>
          <w:szCs w:val="18"/>
        </w:rPr>
        <w:br/>
      </w:r>
      <w:r>
        <w:rPr>
          <w:rFonts w:ascii="Verdana" w:hAnsi="Verdana"/>
          <w:b/>
          <w:bCs/>
          <w:i/>
          <w:iCs/>
          <w:color w:val="FF2600"/>
          <w:sz w:val="18"/>
          <w:szCs w:val="18"/>
        </w:rPr>
        <w:t>Step Three:</w:t>
      </w:r>
      <w:r>
        <w:rPr>
          <w:rFonts w:ascii="Verdana" w:hAnsi="Verdana"/>
          <w:color w:val="FF2600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Investigation into the concern by</w:t>
      </w:r>
      <w:r>
        <w:rPr>
          <w:rFonts w:ascii="Verdana" w:hAnsi="Verdana"/>
          <w:color w:val="676767"/>
          <w:sz w:val="18"/>
          <w:szCs w:val="18"/>
        </w:rPr>
        <w:t xml:space="preserve"> an ad hoc committee, this committee will consist of members of the Edmonton Football Officials</w:t>
      </w:r>
      <w:r>
        <w:rPr>
          <w:rFonts w:ascii="Verdana" w:hAnsi="Verdana"/>
          <w:color w:val="676767"/>
          <w:sz w:val="18"/>
          <w:szCs w:val="18"/>
        </w:rPr>
        <w:t xml:space="preserve">’ </w:t>
      </w:r>
      <w:r>
        <w:rPr>
          <w:rFonts w:ascii="Verdana" w:hAnsi="Verdana"/>
          <w:color w:val="676767"/>
          <w:sz w:val="18"/>
          <w:szCs w:val="18"/>
        </w:rPr>
        <w:t xml:space="preserve">Association.  The committee will proceed to step four in a timely manner.  </w:t>
      </w:r>
      <w:r>
        <w:rPr>
          <w:rFonts w:ascii="Arial Unicode MS" w:hAnsi="Arial Unicode MS"/>
          <w:color w:val="676767"/>
          <w:sz w:val="18"/>
          <w:szCs w:val="18"/>
        </w:rPr>
        <w:br/>
      </w:r>
      <w:r>
        <w:rPr>
          <w:rFonts w:ascii="Arial Unicode MS" w:hAnsi="Arial Unicode MS"/>
          <w:color w:val="676767"/>
          <w:sz w:val="18"/>
          <w:szCs w:val="18"/>
        </w:rPr>
        <w:br/>
      </w:r>
      <w:r>
        <w:rPr>
          <w:rFonts w:ascii="Verdana" w:hAnsi="Verdana"/>
          <w:b/>
          <w:bCs/>
          <w:i/>
          <w:iCs/>
          <w:color w:val="FF2600"/>
          <w:sz w:val="18"/>
          <w:szCs w:val="18"/>
        </w:rPr>
        <w:t>Step Four</w:t>
      </w:r>
      <w:proofErr w:type="gramStart"/>
      <w:r>
        <w:rPr>
          <w:rFonts w:ascii="Verdana" w:hAnsi="Verdana"/>
          <w:b/>
          <w:bCs/>
          <w:i/>
          <w:iCs/>
          <w:color w:val="FF2600"/>
          <w:sz w:val="18"/>
          <w:szCs w:val="18"/>
        </w:rPr>
        <w:t>:</w:t>
      </w:r>
      <w:r>
        <w:rPr>
          <w:rFonts w:ascii="Verdana" w:hAnsi="Verdana"/>
          <w:color w:val="FF2600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 </w:t>
      </w:r>
      <w:r>
        <w:rPr>
          <w:rFonts w:ascii="Verdana" w:hAnsi="Verdana"/>
          <w:color w:val="676767"/>
          <w:sz w:val="18"/>
          <w:szCs w:val="18"/>
        </w:rPr>
        <w:t>Response back to team management will be prepared by the Edmonton Foot</w:t>
      </w:r>
      <w:r>
        <w:rPr>
          <w:rFonts w:ascii="Verdana" w:hAnsi="Verdana"/>
          <w:color w:val="676767"/>
          <w:sz w:val="18"/>
          <w:szCs w:val="18"/>
        </w:rPr>
        <w:t>ball Officials</w:t>
      </w:r>
      <w:r>
        <w:rPr>
          <w:rFonts w:ascii="Verdana" w:hAnsi="Verdana"/>
          <w:color w:val="676767"/>
          <w:sz w:val="18"/>
          <w:szCs w:val="18"/>
        </w:rPr>
        <w:t xml:space="preserve">’ </w:t>
      </w:r>
      <w:r>
        <w:rPr>
          <w:rFonts w:ascii="Verdana" w:hAnsi="Verdana"/>
          <w:color w:val="676767"/>
          <w:sz w:val="18"/>
          <w:szCs w:val="18"/>
        </w:rPr>
        <w:t>Association</w:t>
      </w:r>
      <w:proofErr w:type="gramEnd"/>
      <w:r>
        <w:rPr>
          <w:rFonts w:ascii="Verdana" w:hAnsi="Verdana"/>
          <w:color w:val="676767"/>
          <w:sz w:val="18"/>
          <w:szCs w:val="18"/>
        </w:rPr>
        <w:t>.</w:t>
      </w:r>
    </w:p>
    <w:p w:rsidR="00326EC0" w:rsidRDefault="00F65712">
      <w:pPr>
        <w:spacing w:before="100" w:after="100"/>
        <w:rPr>
          <w:rFonts w:ascii="Verdana" w:eastAsia="Verdana" w:hAnsi="Verdana" w:cs="Verdana"/>
          <w:color w:val="676767"/>
          <w:sz w:val="18"/>
          <w:szCs w:val="18"/>
        </w:rPr>
      </w:pPr>
      <w:r>
        <w:rPr>
          <w:rFonts w:ascii="Verdana" w:hAnsi="Verdana"/>
          <w:color w:val="676767"/>
          <w:sz w:val="18"/>
          <w:szCs w:val="18"/>
        </w:rPr>
        <w:t> </w:t>
      </w:r>
    </w:p>
    <w:p w:rsidR="00326EC0" w:rsidRDefault="00326EC0">
      <w:pPr>
        <w:spacing w:before="100" w:after="100"/>
      </w:pPr>
    </w:p>
    <w:sectPr w:rsidR="00326E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5712">
      <w:r>
        <w:separator/>
      </w:r>
    </w:p>
  </w:endnote>
  <w:endnote w:type="continuationSeparator" w:id="0">
    <w:p w:rsidR="00000000" w:rsidRDefault="00F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C0" w:rsidRDefault="00326EC0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5712">
      <w:r>
        <w:separator/>
      </w:r>
    </w:p>
  </w:footnote>
  <w:footnote w:type="continuationSeparator" w:id="0">
    <w:p w:rsidR="00000000" w:rsidRDefault="00F65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C0" w:rsidRDefault="00326EC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6EC0"/>
    <w:rsid w:val="00326EC0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Leduc</cp:lastModifiedBy>
  <cp:revision>2</cp:revision>
  <dcterms:created xsi:type="dcterms:W3CDTF">2017-05-01T21:04:00Z</dcterms:created>
  <dcterms:modified xsi:type="dcterms:W3CDTF">2017-05-01T21:04:00Z</dcterms:modified>
</cp:coreProperties>
</file>